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76F9" w:rsidRDefault="005B1B58" w:rsidP="008876F9">
      <w:pPr>
        <w:spacing w:after="0" w:line="240" w:lineRule="auto"/>
        <w:rPr>
          <w:rFonts w:ascii="Cambria" w:hAnsi="Cambria"/>
          <w:sz w:val="28"/>
          <w:szCs w:val="28"/>
        </w:rPr>
      </w:pPr>
      <w:r>
        <w:rPr>
          <w:rFonts w:ascii="Cambria" w:hAnsi="Cambria"/>
          <w:b/>
          <w:sz w:val="48"/>
          <w:szCs w:val="48"/>
        </w:rPr>
        <w:t xml:space="preserve">Mindset </w:t>
      </w:r>
      <w:proofErr w:type="spellStart"/>
      <w:r>
        <w:rPr>
          <w:rFonts w:ascii="Cambria" w:hAnsi="Cambria"/>
          <w:b/>
          <w:sz w:val="48"/>
          <w:szCs w:val="48"/>
        </w:rPr>
        <w:t>Sukses</w:t>
      </w:r>
      <w:proofErr w:type="spellEnd"/>
    </w:p>
    <w:p w:rsidR="00003EEA" w:rsidRDefault="00003EEA" w:rsidP="00DF7931">
      <w:pPr>
        <w:spacing w:after="0" w:line="240" w:lineRule="auto"/>
        <w:rPr>
          <w:rFonts w:ascii="Cambria" w:hAnsi="Cambria"/>
          <w:sz w:val="28"/>
          <w:szCs w:val="28"/>
        </w:rPr>
      </w:pPr>
    </w:p>
    <w:p w:rsidR="005B1B58" w:rsidRDefault="005B1B58" w:rsidP="0080117A">
      <w:pPr>
        <w:spacing w:after="0" w:line="240" w:lineRule="auto"/>
        <w:rPr>
          <w:rFonts w:ascii="Cambria" w:hAnsi="Cambria"/>
          <w:sz w:val="28"/>
          <w:szCs w:val="28"/>
        </w:rPr>
      </w:pPr>
    </w:p>
    <w:p w:rsidR="006B1138" w:rsidRDefault="005B1B58" w:rsidP="006B6FD4">
      <w:pPr>
        <w:spacing w:after="0" w:line="240" w:lineRule="auto"/>
        <w:rPr>
          <w:rFonts w:ascii="Cambria" w:hAnsi="Cambria"/>
          <w:sz w:val="28"/>
          <w:szCs w:val="28"/>
        </w:rPr>
      </w:pPr>
      <w:bookmarkStart w:id="0" w:name="_GoBack"/>
      <w:proofErr w:type="spellStart"/>
      <w:r>
        <w:rPr>
          <w:rFonts w:ascii="Cambria" w:hAnsi="Cambria"/>
          <w:sz w:val="28"/>
          <w:szCs w:val="28"/>
        </w:rPr>
        <w:t>Perbedaan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 w:rsidR="00420AA4">
        <w:rPr>
          <w:rFonts w:ascii="Cambria" w:hAnsi="Cambria"/>
          <w:sz w:val="28"/>
          <w:szCs w:val="28"/>
        </w:rPr>
        <w:t>utama</w:t>
      </w:r>
      <w:proofErr w:type="spellEnd"/>
      <w:r w:rsidR="00420AA4">
        <w:rPr>
          <w:rFonts w:ascii="Cambria" w:hAnsi="Cambria"/>
          <w:sz w:val="28"/>
          <w:szCs w:val="28"/>
        </w:rPr>
        <w:t xml:space="preserve"> </w:t>
      </w:r>
      <w:proofErr w:type="spellStart"/>
      <w:r w:rsidR="00420AA4">
        <w:rPr>
          <w:rFonts w:ascii="Cambria" w:hAnsi="Cambria"/>
          <w:sz w:val="28"/>
          <w:szCs w:val="28"/>
        </w:rPr>
        <w:t>antara</w:t>
      </w:r>
      <w:proofErr w:type="spellEnd"/>
      <w:r w:rsidR="00420AA4">
        <w:rPr>
          <w:rFonts w:ascii="Cambria" w:hAnsi="Cambria"/>
          <w:sz w:val="28"/>
          <w:szCs w:val="28"/>
        </w:rPr>
        <w:t xml:space="preserve"> </w:t>
      </w:r>
      <w:r>
        <w:rPr>
          <w:rFonts w:ascii="Cambria" w:hAnsi="Cambria"/>
          <w:sz w:val="28"/>
          <w:szCs w:val="28"/>
        </w:rPr>
        <w:t xml:space="preserve">orang </w:t>
      </w:r>
      <w:proofErr w:type="spellStart"/>
      <w:r>
        <w:rPr>
          <w:rFonts w:ascii="Cambria" w:hAnsi="Cambria"/>
          <w:sz w:val="28"/>
          <w:szCs w:val="28"/>
        </w:rPr>
        <w:t>sukses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dan</w:t>
      </w:r>
      <w:proofErr w:type="spellEnd"/>
      <w:r>
        <w:rPr>
          <w:rFonts w:ascii="Cambria" w:hAnsi="Cambria"/>
          <w:sz w:val="28"/>
          <w:szCs w:val="28"/>
        </w:rPr>
        <w:t xml:space="preserve"> orang yang </w:t>
      </w:r>
      <w:proofErr w:type="spellStart"/>
      <w:r>
        <w:rPr>
          <w:rFonts w:ascii="Cambria" w:hAnsi="Cambria"/>
          <w:sz w:val="28"/>
          <w:szCs w:val="28"/>
        </w:rPr>
        <w:t>gagal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adalah</w:t>
      </w:r>
      <w:proofErr w:type="spellEnd"/>
      <w:r>
        <w:rPr>
          <w:rFonts w:ascii="Cambria" w:hAnsi="Cambria"/>
          <w:sz w:val="28"/>
          <w:szCs w:val="28"/>
        </w:rPr>
        <w:t xml:space="preserve"> mindset </w:t>
      </w:r>
      <w:proofErr w:type="spellStart"/>
      <w:r>
        <w:rPr>
          <w:rFonts w:ascii="Cambria" w:hAnsi="Cambria"/>
          <w:sz w:val="28"/>
          <w:szCs w:val="28"/>
        </w:rPr>
        <w:t>atau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pola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pikirnya</w:t>
      </w:r>
      <w:proofErr w:type="spellEnd"/>
      <w:r>
        <w:rPr>
          <w:rFonts w:ascii="Cambria" w:hAnsi="Cambria"/>
          <w:sz w:val="28"/>
          <w:szCs w:val="28"/>
        </w:rPr>
        <w:t xml:space="preserve">. </w:t>
      </w:r>
      <w:proofErr w:type="spellStart"/>
      <w:r>
        <w:rPr>
          <w:rFonts w:ascii="Cambria" w:hAnsi="Cambria"/>
          <w:sz w:val="28"/>
          <w:szCs w:val="28"/>
        </w:rPr>
        <w:t>Kenapa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bisa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begitu</w:t>
      </w:r>
      <w:proofErr w:type="spellEnd"/>
      <w:r>
        <w:rPr>
          <w:rFonts w:ascii="Cambria" w:hAnsi="Cambria"/>
          <w:sz w:val="28"/>
          <w:szCs w:val="28"/>
        </w:rPr>
        <w:t>?</w:t>
      </w:r>
    </w:p>
    <w:p w:rsidR="005B1B58" w:rsidRDefault="005B1B58" w:rsidP="006B6FD4">
      <w:pPr>
        <w:spacing w:after="0" w:line="240" w:lineRule="auto"/>
        <w:rPr>
          <w:rFonts w:ascii="Cambria" w:hAnsi="Cambria"/>
          <w:sz w:val="28"/>
          <w:szCs w:val="28"/>
        </w:rPr>
      </w:pPr>
    </w:p>
    <w:p w:rsidR="005B1B58" w:rsidRDefault="005B1B58" w:rsidP="006B6FD4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>
        <w:rPr>
          <w:rFonts w:ascii="Cambria" w:hAnsi="Cambria"/>
          <w:sz w:val="28"/>
          <w:szCs w:val="28"/>
        </w:rPr>
        <w:t>Karena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hasil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itu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dipengaruhi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oleh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tindakan</w:t>
      </w:r>
      <w:proofErr w:type="spellEnd"/>
      <w:r>
        <w:rPr>
          <w:rFonts w:ascii="Cambria" w:hAnsi="Cambria"/>
          <w:sz w:val="28"/>
          <w:szCs w:val="28"/>
        </w:rPr>
        <w:t xml:space="preserve">, </w:t>
      </w:r>
      <w:proofErr w:type="spellStart"/>
      <w:r>
        <w:rPr>
          <w:rFonts w:ascii="Cambria" w:hAnsi="Cambria"/>
          <w:sz w:val="28"/>
          <w:szCs w:val="28"/>
        </w:rPr>
        <w:t>sedangkan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tindakan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 w:rsidR="00420AA4">
        <w:rPr>
          <w:rFonts w:ascii="Cambria" w:hAnsi="Cambria"/>
          <w:sz w:val="28"/>
          <w:szCs w:val="28"/>
        </w:rPr>
        <w:t>bersumber</w:t>
      </w:r>
      <w:proofErr w:type="spellEnd"/>
      <w:r w:rsidR="00420AA4">
        <w:rPr>
          <w:rFonts w:ascii="Cambria" w:hAnsi="Cambria"/>
          <w:sz w:val="28"/>
          <w:szCs w:val="28"/>
        </w:rPr>
        <w:t xml:space="preserve"> </w:t>
      </w:r>
      <w:proofErr w:type="spellStart"/>
      <w:r w:rsidR="00420AA4">
        <w:rPr>
          <w:rFonts w:ascii="Cambria" w:hAnsi="Cambria"/>
          <w:sz w:val="28"/>
          <w:szCs w:val="28"/>
        </w:rPr>
        <w:t>kepada</w:t>
      </w:r>
      <w:proofErr w:type="spellEnd"/>
      <w:r>
        <w:rPr>
          <w:rFonts w:ascii="Cambria" w:hAnsi="Cambria"/>
          <w:sz w:val="28"/>
          <w:szCs w:val="28"/>
        </w:rPr>
        <w:t xml:space="preserve"> mindset.</w:t>
      </w:r>
    </w:p>
    <w:p w:rsidR="005B1B58" w:rsidRDefault="005B1B58" w:rsidP="006B6FD4">
      <w:pPr>
        <w:spacing w:after="0" w:line="240" w:lineRule="auto"/>
        <w:rPr>
          <w:rFonts w:ascii="Cambria" w:hAnsi="Cambria"/>
          <w:sz w:val="28"/>
          <w:szCs w:val="28"/>
        </w:rPr>
      </w:pPr>
    </w:p>
    <w:p w:rsidR="005B1B58" w:rsidRDefault="005B1B58" w:rsidP="005B1B58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>
        <w:rPr>
          <w:rFonts w:ascii="Cambria" w:hAnsi="Cambria"/>
          <w:sz w:val="28"/>
          <w:szCs w:val="28"/>
        </w:rPr>
        <w:t>Sebagai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contoh</w:t>
      </w:r>
      <w:proofErr w:type="spellEnd"/>
      <w:r>
        <w:rPr>
          <w:rFonts w:ascii="Cambria" w:hAnsi="Cambria"/>
          <w:sz w:val="28"/>
          <w:szCs w:val="28"/>
        </w:rPr>
        <w:t xml:space="preserve"> orang yang </w:t>
      </w:r>
      <w:proofErr w:type="spellStart"/>
      <w:r>
        <w:rPr>
          <w:rFonts w:ascii="Cambria" w:hAnsi="Cambria"/>
          <w:sz w:val="28"/>
          <w:szCs w:val="28"/>
        </w:rPr>
        <w:t>memiliki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r>
        <w:rPr>
          <w:rFonts w:ascii="Cambria" w:hAnsi="Cambria"/>
          <w:sz w:val="28"/>
          <w:szCs w:val="28"/>
        </w:rPr>
        <w:t xml:space="preserve">mindset </w:t>
      </w:r>
      <w:proofErr w:type="spellStart"/>
      <w:r>
        <w:rPr>
          <w:rFonts w:ascii="Cambria" w:hAnsi="Cambria"/>
          <w:sz w:val="28"/>
          <w:szCs w:val="28"/>
        </w:rPr>
        <w:t>bahwa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uang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adalah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hasil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kerja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keras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 w:rsidR="00420AA4">
        <w:rPr>
          <w:rFonts w:ascii="Cambria" w:hAnsi="Cambria"/>
          <w:sz w:val="28"/>
          <w:szCs w:val="28"/>
        </w:rPr>
        <w:t>sehingga</w:t>
      </w:r>
      <w:proofErr w:type="spellEnd"/>
      <w:r w:rsidR="00420AA4">
        <w:rPr>
          <w:rFonts w:ascii="Cambria" w:hAnsi="Cambria"/>
          <w:sz w:val="28"/>
          <w:szCs w:val="28"/>
        </w:rPr>
        <w:t xml:space="preserve"> </w:t>
      </w:r>
      <w:proofErr w:type="spellStart"/>
      <w:r w:rsidR="00420AA4">
        <w:rPr>
          <w:rFonts w:ascii="Cambria" w:hAnsi="Cambria"/>
          <w:sz w:val="28"/>
          <w:szCs w:val="28"/>
        </w:rPr>
        <w:t>ketika</w:t>
      </w:r>
      <w:proofErr w:type="spellEnd"/>
      <w:r w:rsidR="00420AA4">
        <w:rPr>
          <w:rFonts w:ascii="Cambria" w:hAnsi="Cambria"/>
          <w:sz w:val="28"/>
          <w:szCs w:val="28"/>
        </w:rPr>
        <w:t xml:space="preserve"> </w:t>
      </w:r>
      <w:proofErr w:type="spellStart"/>
      <w:r w:rsidR="00420AA4">
        <w:rPr>
          <w:rFonts w:ascii="Cambria" w:hAnsi="Cambria"/>
          <w:sz w:val="28"/>
          <w:szCs w:val="28"/>
        </w:rPr>
        <w:t>mendapatkannya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harus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dinikmati</w:t>
      </w:r>
      <w:proofErr w:type="spellEnd"/>
      <w:r>
        <w:rPr>
          <w:rFonts w:ascii="Cambria" w:hAnsi="Cambria"/>
          <w:sz w:val="28"/>
          <w:szCs w:val="28"/>
        </w:rPr>
        <w:t>.</w:t>
      </w:r>
    </w:p>
    <w:p w:rsidR="005B1B58" w:rsidRDefault="005B1B58" w:rsidP="005B1B58">
      <w:pPr>
        <w:spacing w:after="0" w:line="240" w:lineRule="auto"/>
        <w:rPr>
          <w:rFonts w:ascii="Cambria" w:hAnsi="Cambria"/>
          <w:sz w:val="28"/>
          <w:szCs w:val="28"/>
        </w:rPr>
      </w:pPr>
    </w:p>
    <w:p w:rsidR="005B1B58" w:rsidRDefault="005B1B58" w:rsidP="005B1B58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>
        <w:rPr>
          <w:rFonts w:ascii="Cambria" w:hAnsi="Cambria"/>
          <w:sz w:val="28"/>
          <w:szCs w:val="28"/>
        </w:rPr>
        <w:t>Oleh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se</w:t>
      </w:r>
      <w:r w:rsidR="00420AA4">
        <w:rPr>
          <w:rFonts w:ascii="Cambria" w:hAnsi="Cambria"/>
          <w:sz w:val="28"/>
          <w:szCs w:val="28"/>
        </w:rPr>
        <w:t>bab</w:t>
      </w:r>
      <w:proofErr w:type="spellEnd"/>
      <w:r w:rsidR="00420AA4">
        <w:rPr>
          <w:rFonts w:ascii="Cambria" w:hAnsi="Cambria"/>
          <w:sz w:val="28"/>
          <w:szCs w:val="28"/>
        </w:rPr>
        <w:t xml:space="preserve"> </w:t>
      </w:r>
      <w:proofErr w:type="spellStart"/>
      <w:r w:rsidR="00420AA4">
        <w:rPr>
          <w:rFonts w:ascii="Cambria" w:hAnsi="Cambria"/>
          <w:sz w:val="28"/>
          <w:szCs w:val="28"/>
        </w:rPr>
        <w:t>itu</w:t>
      </w:r>
      <w:proofErr w:type="spellEnd"/>
      <w:r w:rsidR="00420AA4">
        <w:rPr>
          <w:rFonts w:ascii="Cambria" w:hAnsi="Cambria"/>
          <w:sz w:val="28"/>
          <w:szCs w:val="28"/>
        </w:rPr>
        <w:t xml:space="preserve"> </w:t>
      </w:r>
      <w:proofErr w:type="spellStart"/>
      <w:r w:rsidR="00420AA4">
        <w:rPr>
          <w:rFonts w:ascii="Cambria" w:hAnsi="Cambria"/>
          <w:sz w:val="28"/>
          <w:szCs w:val="28"/>
        </w:rPr>
        <w:t>tindakan</w:t>
      </w:r>
      <w:proofErr w:type="spellEnd"/>
      <w:r w:rsidR="00420AA4">
        <w:rPr>
          <w:rFonts w:ascii="Cambria" w:hAnsi="Cambria"/>
          <w:sz w:val="28"/>
          <w:szCs w:val="28"/>
        </w:rPr>
        <w:t xml:space="preserve"> yang </w:t>
      </w:r>
      <w:proofErr w:type="spellStart"/>
      <w:r w:rsidR="00420AA4">
        <w:rPr>
          <w:rFonts w:ascii="Cambria" w:hAnsi="Cambria"/>
          <w:sz w:val="28"/>
          <w:szCs w:val="28"/>
        </w:rPr>
        <w:t>dilakukannya</w:t>
      </w:r>
      <w:proofErr w:type="spellEnd"/>
      <w:r w:rsidR="00420AA4"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setelah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dapat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uang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adalah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menggunakannya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untuk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bersenang-senang</w:t>
      </w:r>
      <w:proofErr w:type="spellEnd"/>
      <w:r>
        <w:rPr>
          <w:rFonts w:ascii="Cambria" w:hAnsi="Cambria"/>
          <w:sz w:val="28"/>
          <w:szCs w:val="28"/>
        </w:rPr>
        <w:t xml:space="preserve">. </w:t>
      </w:r>
      <w:proofErr w:type="spellStart"/>
      <w:r>
        <w:rPr>
          <w:rFonts w:ascii="Cambria" w:hAnsi="Cambria"/>
          <w:sz w:val="28"/>
          <w:szCs w:val="28"/>
        </w:rPr>
        <w:t>Akhirnya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 w:rsidR="00420AA4">
        <w:rPr>
          <w:rFonts w:ascii="Cambria" w:hAnsi="Cambria"/>
          <w:sz w:val="28"/>
          <w:szCs w:val="28"/>
        </w:rPr>
        <w:t>habis</w:t>
      </w:r>
      <w:proofErr w:type="spellEnd"/>
      <w:r w:rsidR="00420AA4">
        <w:rPr>
          <w:rFonts w:ascii="Cambria" w:hAnsi="Cambria"/>
          <w:sz w:val="28"/>
          <w:szCs w:val="28"/>
        </w:rPr>
        <w:t xml:space="preserve"> </w:t>
      </w:r>
      <w:proofErr w:type="spellStart"/>
      <w:r w:rsidR="00420AA4">
        <w:rPr>
          <w:rFonts w:ascii="Cambria" w:hAnsi="Cambria"/>
          <w:sz w:val="28"/>
          <w:szCs w:val="28"/>
        </w:rPr>
        <w:t>tidak</w:t>
      </w:r>
      <w:proofErr w:type="spellEnd"/>
      <w:r w:rsidR="00420AA4">
        <w:rPr>
          <w:rFonts w:ascii="Cambria" w:hAnsi="Cambria"/>
          <w:sz w:val="28"/>
          <w:szCs w:val="28"/>
        </w:rPr>
        <w:t xml:space="preserve"> </w:t>
      </w:r>
      <w:proofErr w:type="spellStart"/>
      <w:r w:rsidR="00420AA4">
        <w:rPr>
          <w:rFonts w:ascii="Cambria" w:hAnsi="Cambria"/>
          <w:sz w:val="28"/>
          <w:szCs w:val="28"/>
        </w:rPr>
        <w:t>bertumbuh</w:t>
      </w:r>
      <w:proofErr w:type="spellEnd"/>
      <w:r w:rsidR="00420AA4">
        <w:rPr>
          <w:rFonts w:ascii="Cambria" w:hAnsi="Cambria"/>
          <w:sz w:val="28"/>
          <w:szCs w:val="28"/>
        </w:rPr>
        <w:t>.</w:t>
      </w:r>
    </w:p>
    <w:p w:rsidR="005B1B58" w:rsidRDefault="005B1B58" w:rsidP="005B1B58">
      <w:pPr>
        <w:spacing w:after="0" w:line="240" w:lineRule="auto"/>
        <w:rPr>
          <w:rFonts w:ascii="Cambria" w:hAnsi="Cambria"/>
          <w:sz w:val="28"/>
          <w:szCs w:val="28"/>
        </w:rPr>
      </w:pPr>
    </w:p>
    <w:p w:rsidR="005B1B58" w:rsidRDefault="005B1B58" w:rsidP="005B1B58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>
        <w:rPr>
          <w:rFonts w:ascii="Cambria" w:hAnsi="Cambria"/>
          <w:sz w:val="28"/>
          <w:szCs w:val="28"/>
        </w:rPr>
        <w:t>Sedangkan</w:t>
      </w:r>
      <w:proofErr w:type="spellEnd"/>
      <w:r>
        <w:rPr>
          <w:rFonts w:ascii="Cambria" w:hAnsi="Cambria"/>
          <w:sz w:val="28"/>
          <w:szCs w:val="28"/>
        </w:rPr>
        <w:t xml:space="preserve"> mindset </w:t>
      </w:r>
      <w:r>
        <w:rPr>
          <w:rFonts w:ascii="Cambria" w:hAnsi="Cambria"/>
          <w:sz w:val="28"/>
          <w:szCs w:val="28"/>
        </w:rPr>
        <w:t xml:space="preserve">orang-orang kaya </w:t>
      </w:r>
      <w:proofErr w:type="spellStart"/>
      <w:r>
        <w:rPr>
          <w:rFonts w:ascii="Cambria" w:hAnsi="Cambria"/>
          <w:sz w:val="28"/>
          <w:szCs w:val="28"/>
        </w:rPr>
        <w:t>diantaranya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adalah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ketika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mendapatkan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uang</w:t>
      </w:r>
      <w:proofErr w:type="spellEnd"/>
      <w:r>
        <w:rPr>
          <w:rFonts w:ascii="Cambria" w:hAnsi="Cambria"/>
          <w:sz w:val="28"/>
          <w:szCs w:val="28"/>
        </w:rPr>
        <w:t xml:space="preserve">, </w:t>
      </w:r>
      <w:proofErr w:type="spellStart"/>
      <w:r>
        <w:rPr>
          <w:rFonts w:ascii="Cambria" w:hAnsi="Cambria"/>
          <w:sz w:val="28"/>
          <w:szCs w:val="28"/>
        </w:rPr>
        <w:t>mereka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akan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menginvestasikan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sebagian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 w:rsidR="00420AA4">
        <w:rPr>
          <w:rFonts w:ascii="Cambria" w:hAnsi="Cambria"/>
          <w:sz w:val="28"/>
          <w:szCs w:val="28"/>
        </w:rPr>
        <w:t>ke</w:t>
      </w:r>
      <w:proofErr w:type="spellEnd"/>
      <w:r w:rsidR="00420AA4">
        <w:rPr>
          <w:rFonts w:ascii="Cambria" w:hAnsi="Cambria"/>
          <w:sz w:val="28"/>
          <w:szCs w:val="28"/>
        </w:rPr>
        <w:t xml:space="preserve"> </w:t>
      </w:r>
      <w:proofErr w:type="spellStart"/>
      <w:r w:rsidR="00420AA4">
        <w:rPr>
          <w:rFonts w:ascii="Cambria" w:hAnsi="Cambria"/>
          <w:sz w:val="28"/>
          <w:szCs w:val="28"/>
        </w:rPr>
        <w:t>pengetahuan</w:t>
      </w:r>
      <w:proofErr w:type="spellEnd"/>
      <w:r w:rsidR="00420AA4">
        <w:rPr>
          <w:rFonts w:ascii="Cambria" w:hAnsi="Cambria"/>
          <w:sz w:val="28"/>
          <w:szCs w:val="28"/>
        </w:rPr>
        <w:t xml:space="preserve"> </w:t>
      </w:r>
      <w:r>
        <w:rPr>
          <w:rFonts w:ascii="Cambria" w:hAnsi="Cambria"/>
          <w:sz w:val="28"/>
          <w:szCs w:val="28"/>
        </w:rPr>
        <w:t xml:space="preserve">agar </w:t>
      </w:r>
      <w:proofErr w:type="spellStart"/>
      <w:r>
        <w:rPr>
          <w:rFonts w:ascii="Cambria" w:hAnsi="Cambria"/>
          <w:sz w:val="28"/>
          <w:szCs w:val="28"/>
        </w:rPr>
        <w:t>bisa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menghasilkan</w:t>
      </w:r>
      <w:proofErr w:type="spellEnd"/>
      <w:r>
        <w:rPr>
          <w:rFonts w:ascii="Cambria" w:hAnsi="Cambria"/>
          <w:sz w:val="28"/>
          <w:szCs w:val="28"/>
        </w:rPr>
        <w:t xml:space="preserve"> income </w:t>
      </w:r>
      <w:proofErr w:type="spellStart"/>
      <w:r>
        <w:rPr>
          <w:rFonts w:ascii="Cambria" w:hAnsi="Cambria"/>
          <w:sz w:val="28"/>
          <w:szCs w:val="28"/>
        </w:rPr>
        <w:t>lebih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besar</w:t>
      </w:r>
      <w:proofErr w:type="spellEnd"/>
      <w:r>
        <w:rPr>
          <w:rFonts w:ascii="Cambria" w:hAnsi="Cambria"/>
          <w:sz w:val="28"/>
          <w:szCs w:val="28"/>
        </w:rPr>
        <w:t xml:space="preserve">. </w:t>
      </w:r>
    </w:p>
    <w:p w:rsidR="005B1B58" w:rsidRDefault="005B1B58" w:rsidP="005B1B58">
      <w:pPr>
        <w:spacing w:after="0" w:line="240" w:lineRule="auto"/>
        <w:rPr>
          <w:rFonts w:ascii="Cambria" w:hAnsi="Cambria"/>
          <w:sz w:val="28"/>
          <w:szCs w:val="28"/>
        </w:rPr>
      </w:pPr>
    </w:p>
    <w:p w:rsidR="005B1B58" w:rsidRDefault="005B1B58" w:rsidP="005B1B58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>
        <w:rPr>
          <w:rFonts w:ascii="Cambria" w:hAnsi="Cambria"/>
          <w:sz w:val="28"/>
          <w:szCs w:val="28"/>
        </w:rPr>
        <w:t>Karena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mereka</w:t>
      </w:r>
      <w:proofErr w:type="spellEnd"/>
      <w:r>
        <w:rPr>
          <w:rFonts w:ascii="Cambria" w:hAnsi="Cambria"/>
          <w:sz w:val="28"/>
          <w:szCs w:val="28"/>
        </w:rPr>
        <w:t xml:space="preserve"> tau </w:t>
      </w:r>
      <w:proofErr w:type="spellStart"/>
      <w:r>
        <w:rPr>
          <w:rFonts w:ascii="Cambria" w:hAnsi="Cambria"/>
          <w:sz w:val="28"/>
          <w:szCs w:val="28"/>
        </w:rPr>
        <w:t>betul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bahwa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kalau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pengetahuan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dan</w:t>
      </w:r>
      <w:proofErr w:type="spellEnd"/>
      <w:r>
        <w:rPr>
          <w:rFonts w:ascii="Cambria" w:hAnsi="Cambria"/>
          <w:sz w:val="28"/>
          <w:szCs w:val="28"/>
        </w:rPr>
        <w:t xml:space="preserve"> skill </w:t>
      </w:r>
      <w:proofErr w:type="spellStart"/>
      <w:r>
        <w:rPr>
          <w:rFonts w:ascii="Cambria" w:hAnsi="Cambria"/>
          <w:sz w:val="28"/>
          <w:szCs w:val="28"/>
        </w:rPr>
        <w:t>mereka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bertambah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maka</w:t>
      </w:r>
      <w:proofErr w:type="spellEnd"/>
      <w:r>
        <w:rPr>
          <w:rFonts w:ascii="Cambria" w:hAnsi="Cambria"/>
          <w:sz w:val="28"/>
          <w:szCs w:val="28"/>
        </w:rPr>
        <w:t xml:space="preserve"> income pun </w:t>
      </w:r>
      <w:proofErr w:type="spellStart"/>
      <w:r>
        <w:rPr>
          <w:rFonts w:ascii="Cambria" w:hAnsi="Cambria"/>
          <w:sz w:val="28"/>
          <w:szCs w:val="28"/>
        </w:rPr>
        <w:t>akan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semakin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besar</w:t>
      </w:r>
      <w:proofErr w:type="spellEnd"/>
      <w:r>
        <w:rPr>
          <w:rFonts w:ascii="Cambria" w:hAnsi="Cambria"/>
          <w:sz w:val="28"/>
          <w:szCs w:val="28"/>
        </w:rPr>
        <w:t>.</w:t>
      </w:r>
    </w:p>
    <w:p w:rsidR="005B1B58" w:rsidRDefault="005B1B58" w:rsidP="005B1B58">
      <w:pPr>
        <w:spacing w:after="0" w:line="240" w:lineRule="auto"/>
        <w:rPr>
          <w:rFonts w:ascii="Cambria" w:hAnsi="Cambria"/>
          <w:sz w:val="28"/>
          <w:szCs w:val="28"/>
        </w:rPr>
      </w:pPr>
    </w:p>
    <w:p w:rsidR="005B1B58" w:rsidRDefault="005B1B58" w:rsidP="005B1B58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>
        <w:rPr>
          <w:rFonts w:ascii="Cambria" w:hAnsi="Cambria"/>
          <w:sz w:val="28"/>
          <w:szCs w:val="28"/>
        </w:rPr>
        <w:t>Karena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begitu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besarnya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pengaruh</w:t>
      </w:r>
      <w:proofErr w:type="spellEnd"/>
      <w:r>
        <w:rPr>
          <w:rFonts w:ascii="Cambria" w:hAnsi="Cambria"/>
          <w:sz w:val="28"/>
          <w:szCs w:val="28"/>
        </w:rPr>
        <w:t xml:space="preserve"> mindset </w:t>
      </w:r>
      <w:proofErr w:type="spellStart"/>
      <w:r>
        <w:rPr>
          <w:rFonts w:ascii="Cambria" w:hAnsi="Cambria"/>
          <w:sz w:val="28"/>
          <w:szCs w:val="28"/>
        </w:rPr>
        <w:t>maka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sebaiknya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jangan</w:t>
      </w:r>
      <w:proofErr w:type="spellEnd"/>
      <w:r>
        <w:rPr>
          <w:rFonts w:ascii="Cambria" w:hAnsi="Cambria"/>
          <w:sz w:val="28"/>
          <w:szCs w:val="28"/>
        </w:rPr>
        <w:t xml:space="preserve"> main-main. </w:t>
      </w:r>
      <w:proofErr w:type="spellStart"/>
      <w:r>
        <w:rPr>
          <w:rFonts w:ascii="Cambria" w:hAnsi="Cambria"/>
          <w:sz w:val="28"/>
          <w:szCs w:val="28"/>
        </w:rPr>
        <w:t>Jangan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menebak-nebak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dan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membuat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pembenaran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sendiri</w:t>
      </w:r>
      <w:proofErr w:type="spellEnd"/>
      <w:r>
        <w:rPr>
          <w:rFonts w:ascii="Cambria" w:hAnsi="Cambria"/>
          <w:sz w:val="28"/>
          <w:szCs w:val="28"/>
        </w:rPr>
        <w:t>.</w:t>
      </w:r>
    </w:p>
    <w:p w:rsidR="005B1B58" w:rsidRDefault="005B1B58" w:rsidP="005B1B58">
      <w:pPr>
        <w:spacing w:after="0" w:line="240" w:lineRule="auto"/>
        <w:rPr>
          <w:rFonts w:ascii="Cambria" w:hAnsi="Cambria"/>
          <w:sz w:val="28"/>
          <w:szCs w:val="28"/>
        </w:rPr>
      </w:pPr>
    </w:p>
    <w:p w:rsidR="005B1B58" w:rsidRDefault="00420AA4" w:rsidP="005B1B58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>
        <w:rPr>
          <w:rFonts w:ascii="Cambria" w:hAnsi="Cambria"/>
          <w:sz w:val="28"/>
          <w:szCs w:val="28"/>
        </w:rPr>
        <w:t>B</w:t>
      </w:r>
      <w:r w:rsidR="005B1B58">
        <w:rPr>
          <w:rFonts w:ascii="Cambria" w:hAnsi="Cambria"/>
          <w:sz w:val="28"/>
          <w:szCs w:val="28"/>
        </w:rPr>
        <w:t>elajar</w:t>
      </w:r>
      <w:r>
        <w:rPr>
          <w:rFonts w:ascii="Cambria" w:hAnsi="Cambria"/>
          <w:sz w:val="28"/>
          <w:szCs w:val="28"/>
        </w:rPr>
        <w:t>lah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dan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selalu</w:t>
      </w:r>
      <w:proofErr w:type="spellEnd"/>
      <w:r w:rsidR="005B1B58">
        <w:rPr>
          <w:rFonts w:ascii="Cambria" w:hAnsi="Cambria"/>
          <w:sz w:val="28"/>
          <w:szCs w:val="28"/>
        </w:rPr>
        <w:t xml:space="preserve"> </w:t>
      </w:r>
      <w:proofErr w:type="spellStart"/>
      <w:r w:rsidR="005B1B58">
        <w:rPr>
          <w:rFonts w:ascii="Cambria" w:hAnsi="Cambria"/>
          <w:sz w:val="28"/>
          <w:szCs w:val="28"/>
        </w:rPr>
        <w:t>cari</w:t>
      </w:r>
      <w:proofErr w:type="spellEnd"/>
      <w:r w:rsidR="005B1B58">
        <w:rPr>
          <w:rFonts w:ascii="Cambria" w:hAnsi="Cambria"/>
          <w:sz w:val="28"/>
          <w:szCs w:val="28"/>
        </w:rPr>
        <w:t xml:space="preserve"> tau </w:t>
      </w:r>
      <w:proofErr w:type="spellStart"/>
      <w:r w:rsidR="005B1B58">
        <w:rPr>
          <w:rFonts w:ascii="Cambria" w:hAnsi="Cambria"/>
          <w:sz w:val="28"/>
          <w:szCs w:val="28"/>
        </w:rPr>
        <w:t>bagaimana</w:t>
      </w:r>
      <w:proofErr w:type="spellEnd"/>
      <w:r w:rsidR="005B1B58">
        <w:rPr>
          <w:rFonts w:ascii="Cambria" w:hAnsi="Cambria"/>
          <w:sz w:val="28"/>
          <w:szCs w:val="28"/>
        </w:rPr>
        <w:t xml:space="preserve"> mindset-mindset yang </w:t>
      </w:r>
      <w:proofErr w:type="spellStart"/>
      <w:r w:rsidR="005B1B58">
        <w:rPr>
          <w:rFonts w:ascii="Cambria" w:hAnsi="Cambria"/>
          <w:sz w:val="28"/>
          <w:szCs w:val="28"/>
        </w:rPr>
        <w:t>menguntungkan</w:t>
      </w:r>
      <w:proofErr w:type="spellEnd"/>
      <w:r w:rsidR="005B1B58">
        <w:rPr>
          <w:rFonts w:ascii="Cambria" w:hAnsi="Cambria"/>
          <w:sz w:val="28"/>
          <w:szCs w:val="28"/>
        </w:rPr>
        <w:t xml:space="preserve"> </w:t>
      </w:r>
      <w:proofErr w:type="spellStart"/>
      <w:r w:rsidR="005B1B58">
        <w:rPr>
          <w:rFonts w:ascii="Cambria" w:hAnsi="Cambria"/>
          <w:sz w:val="28"/>
          <w:szCs w:val="28"/>
        </w:rPr>
        <w:t>dan</w:t>
      </w:r>
      <w:proofErr w:type="spellEnd"/>
      <w:r w:rsidR="005B1B58">
        <w:rPr>
          <w:rFonts w:ascii="Cambria" w:hAnsi="Cambria"/>
          <w:sz w:val="28"/>
          <w:szCs w:val="28"/>
        </w:rPr>
        <w:t xml:space="preserve"> </w:t>
      </w:r>
      <w:proofErr w:type="spellStart"/>
      <w:r w:rsidR="005B1B58">
        <w:rPr>
          <w:rFonts w:ascii="Cambria" w:hAnsi="Cambria"/>
          <w:sz w:val="28"/>
          <w:szCs w:val="28"/>
        </w:rPr>
        <w:t>terbukti</w:t>
      </w:r>
      <w:proofErr w:type="spellEnd"/>
      <w:r w:rsidR="005B1B58">
        <w:rPr>
          <w:rFonts w:ascii="Cambria" w:hAnsi="Cambria"/>
          <w:sz w:val="28"/>
          <w:szCs w:val="28"/>
        </w:rPr>
        <w:t xml:space="preserve"> </w:t>
      </w:r>
      <w:proofErr w:type="spellStart"/>
      <w:r w:rsidR="005B1B58">
        <w:rPr>
          <w:rFonts w:ascii="Cambria" w:hAnsi="Cambria"/>
          <w:sz w:val="28"/>
          <w:szCs w:val="28"/>
        </w:rPr>
        <w:t>dipilih</w:t>
      </w:r>
      <w:proofErr w:type="spellEnd"/>
      <w:r w:rsidR="005B1B58">
        <w:rPr>
          <w:rFonts w:ascii="Cambria" w:hAnsi="Cambria"/>
          <w:sz w:val="28"/>
          <w:szCs w:val="28"/>
        </w:rPr>
        <w:t xml:space="preserve"> </w:t>
      </w:r>
      <w:proofErr w:type="spellStart"/>
      <w:r w:rsidR="005B1B58">
        <w:rPr>
          <w:rFonts w:ascii="Cambria" w:hAnsi="Cambria"/>
          <w:sz w:val="28"/>
          <w:szCs w:val="28"/>
        </w:rPr>
        <w:t>oleh</w:t>
      </w:r>
      <w:proofErr w:type="spellEnd"/>
      <w:r w:rsidR="005B1B58">
        <w:rPr>
          <w:rFonts w:ascii="Cambria" w:hAnsi="Cambria"/>
          <w:sz w:val="28"/>
          <w:szCs w:val="28"/>
        </w:rPr>
        <w:t xml:space="preserve"> orang-orang yang </w:t>
      </w:r>
      <w:proofErr w:type="spellStart"/>
      <w:r w:rsidR="005B1B58">
        <w:rPr>
          <w:rFonts w:ascii="Cambria" w:hAnsi="Cambria"/>
          <w:sz w:val="28"/>
          <w:szCs w:val="28"/>
        </w:rPr>
        <w:t>lebih</w:t>
      </w:r>
      <w:proofErr w:type="spellEnd"/>
      <w:r w:rsidR="005B1B58">
        <w:rPr>
          <w:rFonts w:ascii="Cambria" w:hAnsi="Cambria"/>
          <w:sz w:val="28"/>
          <w:szCs w:val="28"/>
        </w:rPr>
        <w:t xml:space="preserve"> </w:t>
      </w:r>
      <w:proofErr w:type="spellStart"/>
      <w:r w:rsidR="005B1B58">
        <w:rPr>
          <w:rFonts w:ascii="Cambria" w:hAnsi="Cambria"/>
          <w:sz w:val="28"/>
          <w:szCs w:val="28"/>
        </w:rPr>
        <w:t>dulu</w:t>
      </w:r>
      <w:proofErr w:type="spellEnd"/>
      <w:r w:rsidR="005B1B58">
        <w:rPr>
          <w:rFonts w:ascii="Cambria" w:hAnsi="Cambria"/>
          <w:sz w:val="28"/>
          <w:szCs w:val="28"/>
        </w:rPr>
        <w:t xml:space="preserve"> </w:t>
      </w:r>
      <w:proofErr w:type="spellStart"/>
      <w:r w:rsidR="005B1B58">
        <w:rPr>
          <w:rFonts w:ascii="Cambria" w:hAnsi="Cambria"/>
          <w:sz w:val="28"/>
          <w:szCs w:val="28"/>
        </w:rPr>
        <w:t>sukses</w:t>
      </w:r>
      <w:proofErr w:type="spellEnd"/>
      <w:r w:rsidR="005B1B58">
        <w:rPr>
          <w:rFonts w:ascii="Cambria" w:hAnsi="Cambria"/>
          <w:sz w:val="28"/>
          <w:szCs w:val="28"/>
        </w:rPr>
        <w:t>.</w:t>
      </w:r>
    </w:p>
    <w:bookmarkEnd w:id="0"/>
    <w:p w:rsidR="005B1B58" w:rsidRDefault="005B1B58" w:rsidP="006B6FD4">
      <w:pPr>
        <w:spacing w:after="0" w:line="240" w:lineRule="auto"/>
        <w:rPr>
          <w:rFonts w:ascii="Cambria" w:hAnsi="Cambria"/>
          <w:sz w:val="28"/>
          <w:szCs w:val="28"/>
        </w:rPr>
      </w:pPr>
    </w:p>
    <w:sectPr w:rsidR="005B1B5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0E2AC5"/>
    <w:multiLevelType w:val="hybridMultilevel"/>
    <w:tmpl w:val="F232E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B82"/>
    <w:rsid w:val="00003EEA"/>
    <w:rsid w:val="00084F75"/>
    <w:rsid w:val="000A1230"/>
    <w:rsid w:val="000E1E8F"/>
    <w:rsid w:val="00112F57"/>
    <w:rsid w:val="00166398"/>
    <w:rsid w:val="001A0F2D"/>
    <w:rsid w:val="001E49AF"/>
    <w:rsid w:val="0020683E"/>
    <w:rsid w:val="00210672"/>
    <w:rsid w:val="00211A3E"/>
    <w:rsid w:val="0024519E"/>
    <w:rsid w:val="00261AF9"/>
    <w:rsid w:val="00265535"/>
    <w:rsid w:val="002E575E"/>
    <w:rsid w:val="00303374"/>
    <w:rsid w:val="00394946"/>
    <w:rsid w:val="00395779"/>
    <w:rsid w:val="00395AF9"/>
    <w:rsid w:val="003E4FAE"/>
    <w:rsid w:val="0041697E"/>
    <w:rsid w:val="00420AA4"/>
    <w:rsid w:val="004214AD"/>
    <w:rsid w:val="004769B7"/>
    <w:rsid w:val="004C1687"/>
    <w:rsid w:val="004F6CB6"/>
    <w:rsid w:val="005B1B58"/>
    <w:rsid w:val="005B55BF"/>
    <w:rsid w:val="005E0F3F"/>
    <w:rsid w:val="00605BAE"/>
    <w:rsid w:val="00614621"/>
    <w:rsid w:val="00646B82"/>
    <w:rsid w:val="0065728E"/>
    <w:rsid w:val="0066087C"/>
    <w:rsid w:val="006A666A"/>
    <w:rsid w:val="006B1138"/>
    <w:rsid w:val="006B6FD4"/>
    <w:rsid w:val="006C700B"/>
    <w:rsid w:val="007D3733"/>
    <w:rsid w:val="0080117A"/>
    <w:rsid w:val="00863CD0"/>
    <w:rsid w:val="008876F9"/>
    <w:rsid w:val="00894E35"/>
    <w:rsid w:val="008D212C"/>
    <w:rsid w:val="00962678"/>
    <w:rsid w:val="0096463A"/>
    <w:rsid w:val="0098652F"/>
    <w:rsid w:val="009D02B6"/>
    <w:rsid w:val="009E5354"/>
    <w:rsid w:val="00A1082A"/>
    <w:rsid w:val="00A351A0"/>
    <w:rsid w:val="00AC04AA"/>
    <w:rsid w:val="00AD2FFD"/>
    <w:rsid w:val="00AF377D"/>
    <w:rsid w:val="00B12F2A"/>
    <w:rsid w:val="00B242FA"/>
    <w:rsid w:val="00B878BA"/>
    <w:rsid w:val="00C24C95"/>
    <w:rsid w:val="00CC7FE8"/>
    <w:rsid w:val="00CF491F"/>
    <w:rsid w:val="00D11EE2"/>
    <w:rsid w:val="00D315A5"/>
    <w:rsid w:val="00D55A77"/>
    <w:rsid w:val="00DC0C4F"/>
    <w:rsid w:val="00DF7931"/>
    <w:rsid w:val="00E17291"/>
    <w:rsid w:val="00E26A2B"/>
    <w:rsid w:val="00EC5E18"/>
    <w:rsid w:val="00F03B74"/>
    <w:rsid w:val="00FD1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8BD13F"/>
  <w15:chartTrackingRefBased/>
  <w15:docId w15:val="{6FAC27FD-47EA-4668-BA5C-1C8945231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33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E3CAF0-2E61-40E5-BE0B-947D38570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122</cp:revision>
  <dcterms:created xsi:type="dcterms:W3CDTF">2021-01-09T13:14:00Z</dcterms:created>
  <dcterms:modified xsi:type="dcterms:W3CDTF">2021-01-12T15:36:00Z</dcterms:modified>
</cp:coreProperties>
</file>